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80"/>
        <w:gridCol w:w="1319"/>
        <w:gridCol w:w="642"/>
        <w:gridCol w:w="2331"/>
        <w:gridCol w:w="2138"/>
        <w:gridCol w:w="1526"/>
        <w:gridCol w:w="1530"/>
      </w:tblGrid>
      <w:tr w:rsidR="00E03311" w14:paraId="4EBB20C4" w14:textId="77777777">
        <w:trPr>
          <w:trHeight w:val="1000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26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F2CEB" w14:textId="73986E12" w:rsidR="00E03311" w:rsidRDefault="00000000">
            <w:pPr>
              <w:pStyle w:val="Styledetableau1"/>
              <w:jc w:val="center"/>
            </w:pPr>
            <w:r>
              <w:rPr>
                <w:rFonts w:ascii="Times Roman" w:hAnsi="Times Roman"/>
                <w:sz w:val="44"/>
                <w:szCs w:val="44"/>
              </w:rPr>
              <w:t>1</w:t>
            </w:r>
            <w:r>
              <w:rPr>
                <w:rFonts w:ascii="Times Roman" w:hAnsi="Times Roman"/>
                <w:sz w:val="44"/>
                <w:szCs w:val="44"/>
                <w:lang w:val="fr-FR"/>
              </w:rPr>
              <w:t>3</w:t>
            </w:r>
            <w:r>
              <w:rPr>
                <w:rStyle w:val="Aucun"/>
                <w:rFonts w:ascii="Times Roman" w:hAnsi="Times Roman"/>
                <w:sz w:val="44"/>
                <w:szCs w:val="44"/>
                <w:vertAlign w:val="superscript"/>
              </w:rPr>
              <w:t>e</w:t>
            </w:r>
            <w:r>
              <w:rPr>
                <w:rFonts w:ascii="Times Roman" w:hAnsi="Times Roman"/>
                <w:sz w:val="44"/>
                <w:szCs w:val="44"/>
                <w:lang w:val="de-DE"/>
              </w:rPr>
              <w:t xml:space="preserve"> INTERNATIONAL JEUNES ANNECY</w:t>
            </w:r>
          </w:p>
        </w:tc>
      </w:tr>
      <w:tr w:rsidR="00E03311" w14:paraId="1686BFBD" w14:textId="77777777">
        <w:tblPrEx>
          <w:shd w:val="clear" w:color="auto" w:fill="auto"/>
        </w:tblPrEx>
        <w:trPr>
          <w:trHeight w:val="571"/>
        </w:trPr>
        <w:tc>
          <w:tcPr>
            <w:tcW w:w="10466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4E088" w14:textId="77777777" w:rsidR="00E03311" w:rsidRDefault="00000000">
            <w:pPr>
              <w:pStyle w:val="Styledetableau2"/>
              <w:jc w:val="center"/>
            </w:pPr>
            <w:r>
              <w:rPr>
                <w:rFonts w:ascii="Times Roman" w:hAnsi="Times Roman"/>
                <w:b/>
                <w:bCs/>
                <w:sz w:val="44"/>
                <w:szCs w:val="44"/>
              </w:rPr>
              <w:t>11 et 12 Février 2023</w:t>
            </w:r>
          </w:p>
        </w:tc>
      </w:tr>
      <w:tr w:rsidR="00E03311" w14:paraId="3D1C24D5" w14:textId="77777777">
        <w:tblPrEx>
          <w:shd w:val="clear" w:color="auto" w:fill="auto"/>
        </w:tblPrEx>
        <w:trPr>
          <w:trHeight w:val="455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672BA" w14:textId="77777777" w:rsidR="00E03311" w:rsidRDefault="00E03311"/>
        </w:tc>
      </w:tr>
      <w:tr w:rsidR="00E03311" w14:paraId="3EA1BB3D" w14:textId="77777777">
        <w:tblPrEx>
          <w:shd w:val="clear" w:color="auto" w:fill="auto"/>
        </w:tblPrEx>
        <w:trPr>
          <w:trHeight w:val="587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DE25B" w14:textId="04E30FA4" w:rsidR="00E03311" w:rsidRDefault="00000000">
            <w:pPr>
              <w:pStyle w:val="Styledetableau2"/>
              <w:jc w:val="center"/>
            </w:pPr>
            <w:r>
              <w:rPr>
                <w:rFonts w:ascii="Times Roman" w:hAnsi="Times Roman"/>
                <w:b/>
                <w:bCs/>
                <w:sz w:val="48"/>
                <w:szCs w:val="48"/>
              </w:rPr>
              <w:t xml:space="preserve">Catégorie : </w:t>
            </w:r>
            <w:r w:rsidR="007039A5">
              <w:rPr>
                <w:rFonts w:ascii="Times Roman" w:hAnsi="Times Roman"/>
                <w:b/>
                <w:bCs/>
                <w:sz w:val="48"/>
                <w:szCs w:val="48"/>
              </w:rPr>
              <w:t>CADETS</w:t>
            </w:r>
          </w:p>
        </w:tc>
      </w:tr>
      <w:tr w:rsidR="00E03311" w14:paraId="4E1C726E" w14:textId="77777777">
        <w:tblPrEx>
          <w:shd w:val="clear" w:color="auto" w:fill="auto"/>
        </w:tblPrEx>
        <w:trPr>
          <w:trHeight w:val="455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" w:space="0" w:color="000000"/>
            </w:tcBorders>
            <w:shd w:val="clear" w:color="auto" w:fill="FEFB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8E881" w14:textId="35632F06" w:rsidR="00E03311" w:rsidRPr="00520FC9" w:rsidRDefault="00E11415">
            <w:pPr>
              <w:pStyle w:val="Styledetableau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Nés en : </w:t>
            </w:r>
            <w:r w:rsidR="00520FC9" w:rsidRPr="00520FC9">
              <w:rPr>
                <w:b/>
                <w:bCs/>
                <w:sz w:val="32"/>
                <w:szCs w:val="32"/>
              </w:rPr>
              <w:t>200</w:t>
            </w:r>
            <w:r w:rsidR="007039A5">
              <w:rPr>
                <w:b/>
                <w:bCs/>
                <w:sz w:val="32"/>
                <w:szCs w:val="32"/>
              </w:rPr>
              <w:t>9</w:t>
            </w:r>
            <w:r w:rsidR="00520FC9" w:rsidRPr="00520FC9">
              <w:rPr>
                <w:b/>
                <w:bCs/>
                <w:sz w:val="32"/>
                <w:szCs w:val="32"/>
              </w:rPr>
              <w:t xml:space="preserve"> – 20</w:t>
            </w:r>
            <w:r w:rsidR="007039A5">
              <w:rPr>
                <w:b/>
                <w:bCs/>
                <w:sz w:val="32"/>
                <w:szCs w:val="32"/>
              </w:rPr>
              <w:t>10</w:t>
            </w:r>
            <w:r w:rsidR="00520FC9" w:rsidRPr="00520FC9">
              <w:rPr>
                <w:b/>
                <w:bCs/>
                <w:sz w:val="32"/>
                <w:szCs w:val="32"/>
              </w:rPr>
              <w:t xml:space="preserve"> – 20</w:t>
            </w:r>
            <w:r w:rsidR="007039A5"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E03311" w14:paraId="587523FA" w14:textId="77777777" w:rsidTr="00E11415">
        <w:tblPrEx>
          <w:shd w:val="clear" w:color="auto" w:fill="auto"/>
        </w:tblPrEx>
        <w:trPr>
          <w:trHeight w:val="793"/>
        </w:trPr>
        <w:tc>
          <w:tcPr>
            <w:tcW w:w="2299" w:type="dxa"/>
            <w:gridSpan w:val="2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ED06F" w14:textId="77777777" w:rsidR="00E03311" w:rsidRDefault="00000000">
            <w:pPr>
              <w:pStyle w:val="Styledetableau2"/>
            </w:pPr>
            <w:r>
              <w:rPr>
                <w:rFonts w:ascii="Times Roman" w:hAnsi="Times Roman"/>
                <w:b/>
                <w:bCs/>
                <w:sz w:val="32"/>
                <w:szCs w:val="32"/>
              </w:rPr>
              <w:t>Nom du CLUB</w:t>
            </w:r>
          </w:p>
        </w:tc>
        <w:tc>
          <w:tcPr>
            <w:tcW w:w="2973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F106F" w14:textId="77777777" w:rsidR="00E03311" w:rsidRDefault="00E03311"/>
        </w:tc>
        <w:tc>
          <w:tcPr>
            <w:tcW w:w="2138" w:type="dxa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6518F" w14:textId="77777777" w:rsidR="00E03311" w:rsidRDefault="00000000">
            <w:pPr>
              <w:pStyle w:val="Styledetableau2"/>
            </w:pPr>
            <w:r>
              <w:rPr>
                <w:rFonts w:ascii="Times Roman" w:hAnsi="Times Roman"/>
                <w:b/>
                <w:bCs/>
                <w:sz w:val="32"/>
                <w:szCs w:val="32"/>
              </w:rPr>
              <w:t>Responsable inscriptions</w:t>
            </w:r>
          </w:p>
        </w:tc>
        <w:tc>
          <w:tcPr>
            <w:tcW w:w="3056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3AF9E" w14:textId="77777777" w:rsidR="00E03311" w:rsidRDefault="00E03311"/>
        </w:tc>
      </w:tr>
      <w:tr w:rsidR="00E03311" w14:paraId="5E0EF3AF" w14:textId="77777777" w:rsidTr="00E11415">
        <w:tblPrEx>
          <w:shd w:val="clear" w:color="auto" w:fill="auto"/>
        </w:tblPrEx>
        <w:trPr>
          <w:trHeight w:val="455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21719" w14:textId="77777777" w:rsidR="00E03311" w:rsidRDefault="00000000">
            <w:pPr>
              <w:pStyle w:val="Styledetableau2"/>
            </w:pPr>
            <w:r>
              <w:rPr>
                <w:rFonts w:ascii="Times Roman" w:hAnsi="Times Roman"/>
                <w:b/>
                <w:bCs/>
                <w:sz w:val="32"/>
                <w:szCs w:val="32"/>
              </w:rPr>
              <w:t>Ville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CD56E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48B0B" w14:textId="77777777" w:rsidR="00E03311" w:rsidRDefault="00000000">
            <w:pPr>
              <w:pStyle w:val="Styledetableau2"/>
            </w:pPr>
            <w:r>
              <w:rPr>
                <w:rStyle w:val="Aucun"/>
                <w:rFonts w:ascii="Times Roman" w:hAnsi="Times Roman"/>
                <w:b/>
                <w:bCs/>
                <w:sz w:val="32"/>
                <w:szCs w:val="32"/>
                <w:lang w:val="de-DE"/>
              </w:rPr>
              <w:t>TEL</w:t>
            </w:r>
            <w:r>
              <w:rPr>
                <w:rStyle w:val="Aucun"/>
                <w:rFonts w:ascii="Times Roman" w:hAnsi="Times Roman"/>
                <w:b/>
                <w:bCs/>
                <w:sz w:val="32"/>
                <w:szCs w:val="32"/>
                <w:lang w:val="fr-FR"/>
              </w:rPr>
              <w:t xml:space="preserve"> resp</w:t>
            </w:r>
          </w:p>
        </w:tc>
        <w:tc>
          <w:tcPr>
            <w:tcW w:w="3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F3AC" w14:textId="77777777" w:rsidR="00E03311" w:rsidRDefault="00E03311"/>
        </w:tc>
      </w:tr>
      <w:tr w:rsidR="00E03311" w14:paraId="36EBE423" w14:textId="77777777" w:rsidTr="00E11415">
        <w:tblPrEx>
          <w:shd w:val="clear" w:color="auto" w:fill="auto"/>
        </w:tblPrEx>
        <w:trPr>
          <w:trHeight w:val="793"/>
        </w:trPr>
        <w:tc>
          <w:tcPr>
            <w:tcW w:w="2299" w:type="dxa"/>
            <w:gridSpan w:val="2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7777B" w14:textId="77777777" w:rsidR="00E03311" w:rsidRDefault="00000000">
            <w:pPr>
              <w:pStyle w:val="Styledetableau2"/>
            </w:pPr>
            <w:r>
              <w:rPr>
                <w:rFonts w:ascii="Times Roman" w:hAnsi="Times Roman"/>
                <w:b/>
                <w:bCs/>
                <w:sz w:val="32"/>
                <w:szCs w:val="32"/>
              </w:rPr>
              <w:t>Département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FB3FF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949D3" w14:textId="77777777" w:rsidR="00E03311" w:rsidRDefault="00000000">
            <w:pPr>
              <w:pStyle w:val="Styledetableau2"/>
            </w:pPr>
            <w:r>
              <w:rPr>
                <w:rFonts w:ascii="Times Roman" w:hAnsi="Times Roman"/>
                <w:b/>
                <w:bCs/>
                <w:sz w:val="32"/>
                <w:szCs w:val="32"/>
              </w:rPr>
              <w:t>Mail responsable</w:t>
            </w:r>
          </w:p>
        </w:tc>
        <w:tc>
          <w:tcPr>
            <w:tcW w:w="3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D5D5D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21E2A" w14:textId="77777777" w:rsidR="00E03311" w:rsidRDefault="00E03311"/>
        </w:tc>
      </w:tr>
      <w:tr w:rsidR="00E03311" w14:paraId="406AF53B" w14:textId="77777777" w:rsidTr="00E11415">
        <w:tblPrEx>
          <w:shd w:val="clear" w:color="auto" w:fill="auto"/>
        </w:tblPrEx>
        <w:trPr>
          <w:trHeight w:val="537"/>
        </w:trPr>
        <w:tc>
          <w:tcPr>
            <w:tcW w:w="10466" w:type="dxa"/>
            <w:gridSpan w:val="7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9BD302" w14:textId="77777777" w:rsidR="00E03311" w:rsidRDefault="00E03311">
            <w:pPr>
              <w:pStyle w:val="Styledetableau2"/>
              <w:jc w:val="center"/>
            </w:pPr>
          </w:p>
          <w:p w14:paraId="7EFAA15B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t>Participation globale limitée à 126 équipes, toutes catégories confondues</w:t>
            </w:r>
          </w:p>
          <w:p w14:paraId="700D11A6" w14:textId="77777777" w:rsidR="00E03311" w:rsidRDefault="00E03311">
            <w:pPr>
              <w:pStyle w:val="Styledetableau2"/>
              <w:jc w:val="center"/>
            </w:pPr>
          </w:p>
        </w:tc>
      </w:tr>
      <w:tr w:rsidR="00E03311" w14:paraId="3D6D9C58" w14:textId="77777777" w:rsidTr="00E11415">
        <w:tblPrEx>
          <w:shd w:val="clear" w:color="auto" w:fill="auto"/>
        </w:tblPrEx>
        <w:trPr>
          <w:trHeight w:val="647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EAFE0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DFD3D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N° LICENCE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F756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NOM, Prénom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5608F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CLUB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5F7E9" w14:textId="77777777" w:rsidR="00E03311" w:rsidRDefault="00000000">
            <w:pPr>
              <w:pStyle w:val="Styledetableau2"/>
              <w:jc w:val="center"/>
            </w:pPr>
            <w:r>
              <w:rPr>
                <w:rFonts w:ascii="Times Roman" w:hAnsi="Times Roman"/>
                <w:b/>
                <w:bCs/>
                <w:sz w:val="26"/>
                <w:szCs w:val="26"/>
              </w:rPr>
              <w:t xml:space="preserve">Nom du coach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474B1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Tel coach</w:t>
            </w:r>
          </w:p>
        </w:tc>
      </w:tr>
      <w:tr w:rsidR="00E03311" w14:paraId="30A3CED5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3A121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3B90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EF594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008AE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9D3DB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12776" w14:textId="77777777" w:rsidR="00E03311" w:rsidRDefault="00E03311"/>
        </w:tc>
      </w:tr>
      <w:tr w:rsidR="00E03311" w14:paraId="4C5C56B6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1742899D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60368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D8F89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86431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17889B86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6EC3107C" w14:textId="77777777" w:rsidR="00E03311" w:rsidRDefault="00E03311"/>
        </w:tc>
      </w:tr>
      <w:tr w:rsidR="00E03311" w14:paraId="19F6F0BB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0D777317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6ED35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6D867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8D290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23E2D4C7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50099070" w14:textId="77777777" w:rsidR="00E03311" w:rsidRDefault="00E03311"/>
        </w:tc>
      </w:tr>
      <w:tr w:rsidR="00E03311" w14:paraId="09118554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DF9D2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5B67E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6EB5F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06F0E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15A3C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F63B8" w14:textId="77777777" w:rsidR="00E03311" w:rsidRDefault="00E03311"/>
        </w:tc>
      </w:tr>
      <w:tr w:rsidR="00E03311" w14:paraId="77A71D5E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034A82F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4BD2E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A9110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BE4B5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21E20D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FE9CE95" w14:textId="77777777" w:rsidR="00E03311" w:rsidRDefault="00E03311"/>
        </w:tc>
      </w:tr>
      <w:tr w:rsidR="00E03311" w14:paraId="13CD290C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11E8713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0BB57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FF7D5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390B3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4731990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EA890F1" w14:textId="77777777" w:rsidR="00E03311" w:rsidRDefault="00E03311"/>
        </w:tc>
      </w:tr>
      <w:tr w:rsidR="00E03311" w14:paraId="490252C0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C6D61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CE8AC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6DE6E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01AE5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4A379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04274" w14:textId="77777777" w:rsidR="00E03311" w:rsidRDefault="00E03311"/>
        </w:tc>
      </w:tr>
      <w:tr w:rsidR="00E03311" w14:paraId="5620E15C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792D7E44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1F3D5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1968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F7B41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7C384999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166C5C62" w14:textId="77777777" w:rsidR="00E03311" w:rsidRDefault="00E03311"/>
        </w:tc>
      </w:tr>
      <w:tr w:rsidR="00E03311" w14:paraId="53792748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46726462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1D4E6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15877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BB010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06DE1FB2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1272A6E4" w14:textId="77777777" w:rsidR="00E03311" w:rsidRDefault="00E03311"/>
        </w:tc>
      </w:tr>
      <w:tr w:rsidR="00E03311" w14:paraId="17729FF6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4E6AC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23572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90B89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C7EA8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3BE7D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F7184" w14:textId="77777777" w:rsidR="00E03311" w:rsidRDefault="00E03311"/>
        </w:tc>
      </w:tr>
      <w:tr w:rsidR="00E03311" w14:paraId="79887494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36F4D07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EAC2E8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4356A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21C85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4CCDB48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2051F23" w14:textId="77777777" w:rsidR="00E03311" w:rsidRDefault="00E03311"/>
        </w:tc>
      </w:tr>
      <w:tr w:rsidR="00E03311" w14:paraId="4E584C9F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2ED3D11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C6CD9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8991A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643E0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4536C284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0D10922" w14:textId="77777777" w:rsidR="00E03311" w:rsidRDefault="00E03311"/>
        </w:tc>
      </w:tr>
      <w:tr w:rsidR="00E03311" w14:paraId="4D38036F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03F7D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05C13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9318C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EB03D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BC89D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BE835" w14:textId="77777777" w:rsidR="00E03311" w:rsidRDefault="00E03311"/>
        </w:tc>
      </w:tr>
      <w:tr w:rsidR="00E03311" w14:paraId="19A204FD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78E88C6B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FCF93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AE0B1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AB92D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7F1EA2C6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5557854F" w14:textId="77777777" w:rsidR="00E03311" w:rsidRDefault="00E03311"/>
        </w:tc>
      </w:tr>
      <w:tr w:rsidR="00E03311" w14:paraId="5525CD8F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77A616DA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7AB32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F7CB3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FA935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17EB295A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339E2608" w14:textId="77777777" w:rsidR="00E03311" w:rsidRDefault="00E03311"/>
        </w:tc>
      </w:tr>
      <w:tr w:rsidR="00E03311" w14:paraId="604AED59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BB9D2" w14:textId="77777777" w:rsidR="00E03311" w:rsidRDefault="00000000" w:rsidP="00E11415">
            <w:pPr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48315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595A6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AACB0" w14:textId="77777777" w:rsidR="00E03311" w:rsidRDefault="00E03311"/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FBC4B" w14:textId="77777777" w:rsidR="00E03311" w:rsidRDefault="00E03311"/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779DC" w14:textId="77777777" w:rsidR="00E03311" w:rsidRDefault="00E03311"/>
        </w:tc>
      </w:tr>
      <w:tr w:rsidR="00E03311" w14:paraId="669B081B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80560F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2586A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6A19E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2EC56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B117316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2778F6A6" w14:textId="77777777" w:rsidR="00E03311" w:rsidRDefault="00E03311"/>
        </w:tc>
      </w:tr>
      <w:tr w:rsidR="00E03311" w14:paraId="681AA64D" w14:textId="77777777" w:rsidTr="00E11415">
        <w:tblPrEx>
          <w:shd w:val="clear" w:color="auto" w:fill="auto"/>
        </w:tblPrEx>
        <w:trPr>
          <w:trHeight w:val="425"/>
        </w:trPr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6492F0C9" w14:textId="77777777" w:rsidR="00E03311" w:rsidRDefault="00E03311"/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C4E52" w14:textId="77777777" w:rsidR="00E03311" w:rsidRDefault="00E03311"/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590EE" w14:textId="77777777" w:rsidR="00E03311" w:rsidRDefault="00E03311"/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5DF17" w14:textId="77777777" w:rsidR="00E03311" w:rsidRDefault="00E03311"/>
        </w:tc>
        <w:tc>
          <w:tcPr>
            <w:tcW w:w="1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095C4D06" w14:textId="77777777" w:rsidR="00E03311" w:rsidRDefault="00E03311"/>
        </w:tc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14:paraId="3503A696" w14:textId="77777777" w:rsidR="00E03311" w:rsidRDefault="00E03311"/>
        </w:tc>
      </w:tr>
      <w:tr w:rsidR="00E03311" w14:paraId="5795AED1" w14:textId="77777777">
        <w:tblPrEx>
          <w:shd w:val="clear" w:color="auto" w:fill="auto"/>
        </w:tblPrEx>
        <w:trPr>
          <w:trHeight w:val="455"/>
        </w:trPr>
        <w:tc>
          <w:tcPr>
            <w:tcW w:w="1046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AC1B2" w14:textId="77777777" w:rsidR="00E03311" w:rsidRDefault="00000000">
            <w:pPr>
              <w:pStyle w:val="Styledetableau2"/>
              <w:jc w:val="center"/>
            </w:pPr>
            <w:r>
              <w:rPr>
                <w:rFonts w:ascii="Arial" w:hAnsi="Arial"/>
                <w:b/>
                <w:bCs/>
                <w:color w:val="970E53"/>
                <w:sz w:val="44"/>
                <w:szCs w:val="44"/>
              </w:rPr>
              <w:lastRenderedPageBreak/>
              <w:t>INFORMATIONS IMPORTANTES</w:t>
            </w:r>
          </w:p>
        </w:tc>
      </w:tr>
      <w:tr w:rsidR="00E03311" w14:paraId="21CF9FA7" w14:textId="77777777">
        <w:tblPrEx>
          <w:shd w:val="clear" w:color="auto" w:fill="auto"/>
        </w:tblPrEx>
        <w:trPr>
          <w:trHeight w:val="531"/>
        </w:trPr>
        <w:tc>
          <w:tcPr>
            <w:tcW w:w="1046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14:paraId="24606A02" w14:textId="77777777" w:rsidR="00E03311" w:rsidRDefault="00E03311"/>
        </w:tc>
      </w:tr>
      <w:tr w:rsidR="00E03311" w14:paraId="6DF6864D" w14:textId="77777777">
        <w:tblPrEx>
          <w:shd w:val="clear" w:color="auto" w:fill="auto"/>
        </w:tblPrEx>
        <w:trPr>
          <w:trHeight w:val="1697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C83BD" w14:textId="0F99A58E" w:rsidR="00E03311" w:rsidRDefault="00000000">
            <w:pPr>
              <w:pStyle w:val="Styledetableau2"/>
              <w:rPr>
                <w:rStyle w:val="Aucun"/>
                <w:rFonts w:ascii="Arial" w:eastAsia="Arial" w:hAnsi="Arial" w:cs="Arial"/>
                <w:i/>
                <w:iCs/>
                <w:color w:val="0066CC"/>
                <w:sz w:val="30"/>
                <w:szCs w:val="30"/>
              </w:rPr>
            </w:pPr>
            <w:r>
              <w:rPr>
                <w:rFonts w:ascii="Arial" w:hAnsi="Arial"/>
                <w:i/>
                <w:iCs/>
                <w:sz w:val="30"/>
                <w:szCs w:val="30"/>
                <w:lang w:val="fr-FR"/>
              </w:rPr>
              <w:t>Les inscriptions doivent être envoyées à l'adresse mail :</w:t>
            </w:r>
            <w:hyperlink r:id="rId6" w:history="1">
              <w:r w:rsidR="00E11415" w:rsidRPr="00F5623F">
                <w:rPr>
                  <w:rStyle w:val="Lienhypertexte"/>
                  <w:rFonts w:ascii="Arial" w:hAnsi="Arial"/>
                  <w:i/>
                  <w:iCs/>
                  <w:sz w:val="30"/>
                  <w:szCs w:val="30"/>
                  <w:lang w:val="fr-FR"/>
                </w:rPr>
                <w:t>interjeunes2018@gmail.com</w:t>
              </w:r>
            </w:hyperlink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lang w:val="fr-FR"/>
              </w:rPr>
              <w:t xml:space="preserve"> </w:t>
            </w:r>
          </w:p>
          <w:p w14:paraId="07C6BABC" w14:textId="77777777" w:rsidR="00E03311" w:rsidRDefault="00000000">
            <w:pPr>
              <w:pStyle w:val="Styledetableau2"/>
            </w:pPr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lang w:val="fr-FR"/>
              </w:rPr>
              <w:t>Vous recevrez un mail de confirmation dans les 3 jours suivants votre demande. Inutile de téléphoner plus tôt !</w:t>
            </w:r>
          </w:p>
        </w:tc>
      </w:tr>
      <w:tr w:rsidR="00E03311" w14:paraId="52345E73" w14:textId="77777777">
        <w:tblPrEx>
          <w:shd w:val="clear" w:color="auto" w:fill="auto"/>
        </w:tblPrEx>
        <w:trPr>
          <w:trHeight w:val="1905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B272B" w14:textId="77777777" w:rsidR="00E03311" w:rsidRDefault="00000000">
            <w:pPr>
              <w:pStyle w:val="Styledetableau2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 xml:space="preserve">L'inscription d'une équipe avec une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it-IT"/>
              </w:rPr>
              <w:t>licence non valide</w:t>
            </w: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 xml:space="preserve"> est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fr-FR"/>
              </w:rPr>
              <w:t>possible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. </w:t>
            </w:r>
          </w:p>
          <w:p w14:paraId="666A6560" w14:textId="77777777" w:rsidR="00E03311" w:rsidRDefault="00000000">
            <w:pPr>
              <w:pStyle w:val="Styledetableau2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 xml:space="preserve">Il faut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imp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fr-FR"/>
              </w:rPr>
              <w:t>érativement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color w:val="FF0000"/>
                <w:sz w:val="30"/>
                <w:szCs w:val="30"/>
                <w:lang w:val="fr-FR"/>
              </w:rPr>
              <w:t>les 3 Noms et les 3 N</w:t>
            </w:r>
            <w:r>
              <w:rPr>
                <w:rFonts w:ascii="Arial" w:hAnsi="Arial"/>
                <w:color w:val="FF0000"/>
                <w:sz w:val="30"/>
                <w:szCs w:val="30"/>
                <w:lang w:val="it-IT"/>
              </w:rPr>
              <w:t xml:space="preserve">° </w:t>
            </w:r>
            <w:r>
              <w:rPr>
                <w:rFonts w:ascii="Arial" w:hAnsi="Arial"/>
                <w:color w:val="FF0000"/>
                <w:sz w:val="30"/>
                <w:szCs w:val="30"/>
                <w:lang w:val="fr-FR"/>
              </w:rPr>
              <w:t xml:space="preserve">de licences sauf si création </w:t>
            </w: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>(dans ce cas marquer CREATION à la place du n° de licence).</w:t>
            </w:r>
          </w:p>
          <w:p w14:paraId="1ABFFC07" w14:textId="77777777" w:rsidR="00E03311" w:rsidRDefault="00000000">
            <w:pPr>
              <w:pStyle w:val="Styledetableau2"/>
            </w:pP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 xml:space="preserve">Les équipes incomplètes seront refusées à 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>l</w:t>
            </w:r>
            <w:r>
              <w:rPr>
                <w:rStyle w:val="Aucun"/>
                <w:rFonts w:ascii="Arial" w:hAnsi="Arial"/>
                <w:sz w:val="30"/>
                <w:szCs w:val="30"/>
                <w:lang w:val="fr-FR"/>
              </w:rPr>
              <w:t>’inscription.</w:t>
            </w:r>
          </w:p>
        </w:tc>
      </w:tr>
      <w:tr w:rsidR="00E03311" w14:paraId="4568AEE7" w14:textId="77777777" w:rsidTr="00E11415">
        <w:tblPrEx>
          <w:shd w:val="clear" w:color="auto" w:fill="auto"/>
        </w:tblPrEx>
        <w:trPr>
          <w:trHeight w:val="910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84DAD" w14:textId="1470F61B" w:rsidR="00E03311" w:rsidRDefault="00000000">
            <w:pPr>
              <w:pStyle w:val="Styledetableau2"/>
            </w:pPr>
            <w:r>
              <w:rPr>
                <w:rFonts w:ascii="Arial" w:hAnsi="Arial"/>
                <w:sz w:val="30"/>
                <w:szCs w:val="30"/>
                <w:u w:color="000000"/>
              </w:rPr>
              <w:t xml:space="preserve">A partir de janvier 2023, merci de vérifier sur le site l'inscription de vos équipes. </w:t>
            </w:r>
          </w:p>
        </w:tc>
      </w:tr>
      <w:tr w:rsidR="00E03311" w14:paraId="62444C9E" w14:textId="77777777" w:rsidTr="00E11415">
        <w:tblPrEx>
          <w:shd w:val="clear" w:color="auto" w:fill="auto"/>
        </w:tblPrEx>
        <w:trPr>
          <w:trHeight w:val="1702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AB194" w14:textId="77777777" w:rsidR="00E03311" w:rsidRDefault="00000000">
            <w:pPr>
              <w:pStyle w:val="Styledetableau2"/>
              <w:rPr>
                <w:rFonts w:ascii="Arial" w:eastAsia="Arial" w:hAnsi="Arial" w:cs="Arial"/>
                <w:sz w:val="30"/>
                <w:szCs w:val="30"/>
                <w:u w:color="000000"/>
              </w:rPr>
            </w:pPr>
            <w:r>
              <w:rPr>
                <w:rFonts w:ascii="Arial" w:hAnsi="Arial"/>
                <w:sz w:val="30"/>
                <w:szCs w:val="30"/>
                <w:u w:color="000000"/>
                <w:lang w:val="fr-FR"/>
              </w:rPr>
              <w:t>Les noms et les N</w:t>
            </w:r>
            <w:r>
              <w:rPr>
                <w:rFonts w:ascii="Arial" w:hAnsi="Arial"/>
                <w:sz w:val="30"/>
                <w:szCs w:val="30"/>
                <w:u w:color="000000"/>
                <w:lang w:val="it-IT"/>
              </w:rPr>
              <w:t xml:space="preserve">° </w:t>
            </w:r>
            <w:r>
              <w:rPr>
                <w:rFonts w:ascii="Arial" w:hAnsi="Arial"/>
                <w:sz w:val="30"/>
                <w:szCs w:val="30"/>
                <w:u w:color="000000"/>
                <w:lang w:val="fr-FR"/>
              </w:rPr>
              <w:t>de licences seront apparents UNIQUEMENT quand les licences seront valides dans le système de la FFPJP.</w:t>
            </w:r>
          </w:p>
          <w:p w14:paraId="214B568E" w14:textId="77777777" w:rsidR="00E03311" w:rsidRDefault="00000000">
            <w:pPr>
              <w:pStyle w:val="Styledetableau2"/>
            </w:pPr>
            <w:r>
              <w:rPr>
                <w:rFonts w:ascii="Arial" w:hAnsi="Arial"/>
                <w:b/>
                <w:bCs/>
                <w:color w:val="EE220C"/>
                <w:sz w:val="30"/>
                <w:szCs w:val="30"/>
                <w:u w:color="000000"/>
                <w:lang w:val="fr-FR"/>
              </w:rPr>
              <w:t>Tout joueur se présentant le jour de la compétition avec une licence non valide verra son équipe refusé</w:t>
            </w:r>
            <w:r>
              <w:rPr>
                <w:rFonts w:ascii="Arial" w:hAnsi="Arial"/>
                <w:b/>
                <w:bCs/>
                <w:color w:val="EE220C"/>
                <w:sz w:val="30"/>
                <w:szCs w:val="30"/>
                <w:u w:color="000000"/>
                <w:lang w:val="it-IT"/>
              </w:rPr>
              <w:t>e.</w:t>
            </w:r>
          </w:p>
        </w:tc>
      </w:tr>
      <w:tr w:rsidR="00E03311" w14:paraId="2C401FE7" w14:textId="77777777">
        <w:tblPrEx>
          <w:shd w:val="clear" w:color="auto" w:fill="auto"/>
        </w:tblPrEx>
        <w:trPr>
          <w:trHeight w:val="455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C2ABA" w14:textId="77777777" w:rsidR="00E03311" w:rsidRDefault="00000000">
            <w:pPr>
              <w:pStyle w:val="Styledetableau2"/>
            </w:pPr>
            <w:r>
              <w:rPr>
                <w:rFonts w:ascii="Arial" w:hAnsi="Arial"/>
                <w:b/>
                <w:bCs/>
                <w:sz w:val="28"/>
                <w:szCs w:val="28"/>
                <w:u w:color="000000"/>
              </w:rPr>
              <w:t>Merci d’indiquer ci-dessous le palmarès de vos équipes</w:t>
            </w:r>
          </w:p>
        </w:tc>
      </w:tr>
      <w:tr w:rsidR="00E03311" w14:paraId="38FDA7CF" w14:textId="77777777">
        <w:tblPrEx>
          <w:shd w:val="clear" w:color="auto" w:fill="auto"/>
        </w:tblPrEx>
        <w:trPr>
          <w:trHeight w:val="2609"/>
        </w:trPr>
        <w:tc>
          <w:tcPr>
            <w:tcW w:w="104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149DFC" w14:textId="77777777" w:rsidR="00E03311" w:rsidRDefault="00E03311"/>
        </w:tc>
      </w:tr>
    </w:tbl>
    <w:p w14:paraId="761B932D" w14:textId="77777777" w:rsidR="00E03311" w:rsidRDefault="00E03311">
      <w:pPr>
        <w:pStyle w:val="Corps"/>
      </w:pPr>
    </w:p>
    <w:sectPr w:rsidR="00E03311">
      <w:headerReference w:type="default" r:id="rId7"/>
      <w:footerReference w:type="default" r:id="rId8"/>
      <w:pgSz w:w="11906" w:h="16838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DDF" w14:textId="77777777" w:rsidR="00305A20" w:rsidRDefault="00305A20">
      <w:r>
        <w:separator/>
      </w:r>
    </w:p>
  </w:endnote>
  <w:endnote w:type="continuationSeparator" w:id="0">
    <w:p w14:paraId="0F4D0698" w14:textId="77777777" w:rsidR="00305A20" w:rsidRDefault="003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BCB6" w14:textId="77777777" w:rsidR="00E03311" w:rsidRDefault="00E03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694A" w14:textId="77777777" w:rsidR="00305A20" w:rsidRDefault="00305A20">
      <w:r>
        <w:separator/>
      </w:r>
    </w:p>
  </w:footnote>
  <w:footnote w:type="continuationSeparator" w:id="0">
    <w:p w14:paraId="3C381A59" w14:textId="77777777" w:rsidR="00305A20" w:rsidRDefault="0030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3FCF" w14:textId="77777777" w:rsidR="00E03311" w:rsidRDefault="00E033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11"/>
    <w:rsid w:val="00273D7E"/>
    <w:rsid w:val="00305A20"/>
    <w:rsid w:val="00520FC9"/>
    <w:rsid w:val="007039A5"/>
    <w:rsid w:val="009D5F40"/>
    <w:rsid w:val="00E03311"/>
    <w:rsid w:val="00E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E1A14"/>
  <w15:docId w15:val="{F9F0B14A-E727-4419-A411-5BB649D0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">
    <w:name w:val="Style de tableau 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jeunes201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thorax</dc:creator>
  <cp:lastModifiedBy>mathieu thorax</cp:lastModifiedBy>
  <cp:revision>4</cp:revision>
  <dcterms:created xsi:type="dcterms:W3CDTF">2022-11-16T15:36:00Z</dcterms:created>
  <dcterms:modified xsi:type="dcterms:W3CDTF">2022-11-22T17:11:00Z</dcterms:modified>
</cp:coreProperties>
</file>